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44" w:rsidRPr="00886CB6" w:rsidRDefault="00787344" w:rsidP="008D5DF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86CB6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-486410</wp:posOffset>
            </wp:positionV>
            <wp:extent cx="1601481" cy="92964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81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CB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-487680</wp:posOffset>
            </wp:positionV>
            <wp:extent cx="937846" cy="975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46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344" w:rsidRPr="00886CB6" w:rsidRDefault="00787344" w:rsidP="008D5DF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87344" w:rsidRPr="00886CB6" w:rsidRDefault="00787344" w:rsidP="008D5DF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B095E" w:rsidRPr="00886CB6" w:rsidRDefault="009B095E" w:rsidP="008D5DF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87344" w:rsidRPr="00886CB6" w:rsidRDefault="00787344" w:rsidP="009A039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2"/>
          <w:szCs w:val="22"/>
        </w:rPr>
      </w:pPr>
    </w:p>
    <w:p w:rsidR="009A0395" w:rsidRPr="00886CB6" w:rsidRDefault="009A0395" w:rsidP="009A039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2"/>
          <w:szCs w:val="22"/>
        </w:rPr>
      </w:pPr>
      <w:r w:rsidRPr="00886CB6">
        <w:rPr>
          <w:rFonts w:ascii="Arial" w:hAnsi="Arial" w:cs="Arial"/>
          <w:b/>
          <w:spacing w:val="11"/>
          <w:sz w:val="22"/>
          <w:szCs w:val="22"/>
        </w:rPr>
        <w:t>TISKOVÁ ZPRÁVA</w:t>
      </w:r>
    </w:p>
    <w:p w:rsidR="009A0395" w:rsidRPr="00886CB6" w:rsidRDefault="005F3739" w:rsidP="009A0395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2"/>
          <w:szCs w:val="22"/>
        </w:rPr>
      </w:pPr>
      <w:r>
        <w:rPr>
          <w:rFonts w:ascii="Arial" w:hAnsi="Arial" w:cs="Arial"/>
          <w:spacing w:val="11"/>
          <w:sz w:val="22"/>
          <w:szCs w:val="22"/>
        </w:rPr>
        <w:t>24</w:t>
      </w:r>
      <w:r w:rsidR="009437BF">
        <w:rPr>
          <w:rFonts w:ascii="Arial" w:hAnsi="Arial" w:cs="Arial"/>
          <w:spacing w:val="11"/>
          <w:sz w:val="22"/>
          <w:szCs w:val="22"/>
        </w:rPr>
        <w:t>.</w:t>
      </w:r>
      <w:r w:rsidR="009A0395" w:rsidRPr="00886CB6">
        <w:rPr>
          <w:rFonts w:ascii="Arial" w:hAnsi="Arial" w:cs="Arial"/>
          <w:spacing w:val="11"/>
          <w:sz w:val="22"/>
          <w:szCs w:val="22"/>
        </w:rPr>
        <w:t>10.2017, Ostrava / Praha</w:t>
      </w:r>
    </w:p>
    <w:p w:rsidR="009A0395" w:rsidRPr="00886CB6" w:rsidRDefault="009A0395" w:rsidP="009A0395">
      <w:pPr>
        <w:pStyle w:val="TextA"/>
        <w:spacing w:line="360" w:lineRule="auto"/>
        <w:rPr>
          <w:rFonts w:ascii="Arial" w:eastAsia="Times New Roman" w:hAnsi="Arial" w:cs="Arial"/>
          <w:color w:val="auto"/>
          <w:spacing w:val="11"/>
          <w:sz w:val="22"/>
          <w:szCs w:val="22"/>
          <w:bdr w:val="none" w:sz="0" w:space="0" w:color="auto"/>
        </w:rPr>
      </w:pPr>
    </w:p>
    <w:p w:rsidR="009A0395" w:rsidRPr="00886CB6" w:rsidRDefault="00562279" w:rsidP="009A0395">
      <w:pPr>
        <w:pStyle w:val="TextA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886CB6">
        <w:rPr>
          <w:rFonts w:ascii="Arial" w:hAnsi="Arial" w:cs="Arial"/>
          <w:b/>
          <w:bCs/>
          <w:color w:val="auto"/>
          <w:sz w:val="22"/>
          <w:szCs w:val="22"/>
        </w:rPr>
        <w:t xml:space="preserve">Třetí ročník </w:t>
      </w:r>
      <w:r w:rsidR="00DE2DAE" w:rsidRPr="00886CB6">
        <w:rPr>
          <w:rFonts w:ascii="Arial" w:hAnsi="Arial" w:cs="Arial"/>
          <w:b/>
          <w:bCs/>
          <w:color w:val="auto"/>
          <w:sz w:val="22"/>
          <w:szCs w:val="22"/>
        </w:rPr>
        <w:t>festival</w:t>
      </w:r>
      <w:r w:rsidRPr="00886CB6"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="00DE2DAE" w:rsidRPr="00886CB6">
        <w:rPr>
          <w:rFonts w:ascii="Arial" w:hAnsi="Arial" w:cs="Arial"/>
          <w:b/>
          <w:bCs/>
          <w:color w:val="auto"/>
          <w:sz w:val="22"/>
          <w:szCs w:val="22"/>
        </w:rPr>
        <w:t xml:space="preserve"> Norma bude maratonem divadelně-hudebních vjemů </w:t>
      </w:r>
    </w:p>
    <w:p w:rsidR="009A0395" w:rsidRPr="00886CB6" w:rsidRDefault="009A0395" w:rsidP="009A0395">
      <w:pPr>
        <w:pStyle w:val="TextA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A0395" w:rsidRDefault="007F3A87" w:rsidP="009A0395">
      <w:pPr>
        <w:pStyle w:val="TextA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</w:t>
      </w:r>
      <w:r w:rsidR="009A0395" w:rsidRPr="00886CB6">
        <w:rPr>
          <w:rFonts w:ascii="Arial" w:hAnsi="Arial" w:cs="Arial"/>
          <w:b/>
          <w:bCs/>
          <w:sz w:val="22"/>
          <w:szCs w:val="22"/>
        </w:rPr>
        <w:t>estival autorského divadla a současného umění Norma se letos vrací do prostoru Dolu Hlubina v Dolní oblasti Vítkovic. Nabitý program třetího ročníku bude zhuštěný do jediného dne 3. listopadu. Norma se letos dramaturgicky zaměří na přesahy k h</w:t>
      </w:r>
      <w:r w:rsidR="005F3739">
        <w:rPr>
          <w:rFonts w:ascii="Arial" w:hAnsi="Arial" w:cs="Arial"/>
          <w:b/>
          <w:bCs/>
          <w:sz w:val="22"/>
          <w:szCs w:val="22"/>
        </w:rPr>
        <w:t xml:space="preserve">udbě, nejdůsledněji </w:t>
      </w:r>
      <w:r w:rsidR="006952F3" w:rsidRPr="00886CB6">
        <w:rPr>
          <w:rFonts w:ascii="Arial" w:hAnsi="Arial" w:cs="Arial"/>
          <w:b/>
          <w:bCs/>
          <w:sz w:val="22"/>
          <w:szCs w:val="22"/>
        </w:rPr>
        <w:t>k dílu</w:t>
      </w:r>
      <w:r w:rsidR="009A0395" w:rsidRPr="00886CB6">
        <w:rPr>
          <w:rFonts w:ascii="Arial" w:hAnsi="Arial" w:cs="Arial"/>
          <w:b/>
          <w:bCs/>
          <w:sz w:val="22"/>
          <w:szCs w:val="22"/>
        </w:rPr>
        <w:t xml:space="preserve"> skladatele Franze S</w:t>
      </w:r>
      <w:r w:rsidR="006952F3" w:rsidRPr="00886CB6">
        <w:rPr>
          <w:rFonts w:ascii="Arial" w:hAnsi="Arial" w:cs="Arial"/>
          <w:b/>
          <w:bCs/>
          <w:sz w:val="22"/>
          <w:szCs w:val="22"/>
        </w:rPr>
        <w:t xml:space="preserve">chuberta. Program zahrne </w:t>
      </w:r>
      <w:r w:rsidR="005F3739">
        <w:rPr>
          <w:rFonts w:ascii="Arial" w:hAnsi="Arial" w:cs="Arial"/>
          <w:b/>
          <w:bCs/>
          <w:sz w:val="22"/>
          <w:szCs w:val="22"/>
        </w:rPr>
        <w:t xml:space="preserve">šest představení </w:t>
      </w:r>
      <w:r w:rsidR="005F3739" w:rsidRPr="007F3A87">
        <w:rPr>
          <w:rFonts w:ascii="Arial" w:hAnsi="Arial" w:cs="Arial"/>
          <w:b/>
          <w:bCs/>
          <w:color w:val="auto"/>
          <w:sz w:val="22"/>
          <w:szCs w:val="22"/>
        </w:rPr>
        <w:t xml:space="preserve">včetně dvou oceněných. </w:t>
      </w:r>
      <w:r w:rsidR="005F3739">
        <w:rPr>
          <w:rFonts w:ascii="Arial" w:hAnsi="Arial" w:cs="Arial"/>
          <w:b/>
          <w:bCs/>
          <w:sz w:val="22"/>
          <w:szCs w:val="22"/>
        </w:rPr>
        <w:t xml:space="preserve">Vrcholem bude </w:t>
      </w:r>
      <w:r w:rsidR="00C77748" w:rsidRPr="00886CB6">
        <w:rPr>
          <w:rFonts w:ascii="Arial" w:hAnsi="Arial" w:cs="Arial"/>
          <w:b/>
          <w:bCs/>
          <w:sz w:val="22"/>
          <w:szCs w:val="22"/>
        </w:rPr>
        <w:t>performance</w:t>
      </w:r>
      <w:r w:rsidR="009A0395" w:rsidRPr="00886CB6">
        <w:rPr>
          <w:rFonts w:ascii="Arial" w:hAnsi="Arial" w:cs="Arial"/>
          <w:b/>
          <w:bCs/>
          <w:sz w:val="22"/>
          <w:szCs w:val="22"/>
        </w:rPr>
        <w:t xml:space="preserve"> </w:t>
      </w:r>
      <w:r w:rsidR="00C77748" w:rsidRPr="00886CB6">
        <w:rPr>
          <w:rFonts w:ascii="Arial" w:hAnsi="Arial" w:cs="Arial"/>
          <w:b/>
          <w:bCs/>
          <w:sz w:val="22"/>
          <w:szCs w:val="22"/>
        </w:rPr>
        <w:t>polsk</w:t>
      </w:r>
      <w:r w:rsidR="00D86311">
        <w:rPr>
          <w:rFonts w:ascii="Arial" w:hAnsi="Arial" w:cs="Arial"/>
          <w:b/>
          <w:bCs/>
          <w:sz w:val="22"/>
          <w:szCs w:val="22"/>
        </w:rPr>
        <w:t>ého souboru Teatr Dramatyczny w</w:t>
      </w:r>
      <w:r w:rsidR="00C77748" w:rsidRPr="00886CB6">
        <w:rPr>
          <w:rFonts w:ascii="Arial" w:hAnsi="Arial" w:cs="Arial"/>
          <w:b/>
          <w:bCs/>
          <w:sz w:val="22"/>
          <w:szCs w:val="22"/>
        </w:rPr>
        <w:t xml:space="preserve"> </w:t>
      </w:r>
      <w:r w:rsidR="00C77748" w:rsidRPr="00886CB6">
        <w:rPr>
          <w:rFonts w:ascii="Arial" w:hAnsi="Arial" w:cs="Arial"/>
          <w:b/>
          <w:color w:val="auto"/>
          <w:sz w:val="22"/>
          <w:szCs w:val="22"/>
        </w:rPr>
        <w:t>Wa</w:t>
      </w:r>
      <w:r w:rsidR="00C77748" w:rsidRPr="00886CB6">
        <w:rPr>
          <w:rFonts w:ascii="Helvetica" w:hAnsi="Helvetica"/>
          <w:b/>
          <w:color w:val="auto"/>
          <w:spacing w:val="11"/>
          <w:sz w:val="22"/>
          <w:szCs w:val="22"/>
          <w:shd w:val="clear" w:color="auto" w:fill="FFFFFF"/>
        </w:rPr>
        <w:t>ł</w:t>
      </w:r>
      <w:r w:rsidR="00C77748" w:rsidRPr="00886CB6">
        <w:rPr>
          <w:rFonts w:ascii="Arial" w:hAnsi="Arial" w:cs="Arial"/>
          <w:b/>
          <w:color w:val="auto"/>
          <w:sz w:val="22"/>
          <w:szCs w:val="22"/>
        </w:rPr>
        <w:t>brzychu</w:t>
      </w:r>
      <w:r w:rsidR="005F3739">
        <w:rPr>
          <w:rFonts w:ascii="Arial" w:hAnsi="Arial" w:cs="Arial"/>
          <w:b/>
          <w:color w:val="auto"/>
          <w:sz w:val="22"/>
          <w:szCs w:val="22"/>
        </w:rPr>
        <w:t xml:space="preserve"> pro dvanáct </w:t>
      </w:r>
      <w:r w:rsidR="00C77748" w:rsidRPr="00886CB6">
        <w:rPr>
          <w:rFonts w:ascii="Arial" w:hAnsi="Arial" w:cs="Arial"/>
          <w:b/>
          <w:color w:val="auto"/>
          <w:sz w:val="22"/>
          <w:szCs w:val="22"/>
        </w:rPr>
        <w:t>účinkujících a smyčcový kvartet. Festival pořádá g</w:t>
      </w:r>
      <w:r w:rsidR="000D27C6" w:rsidRPr="00886CB6">
        <w:rPr>
          <w:rFonts w:ascii="Arial" w:hAnsi="Arial" w:cs="Arial"/>
          <w:b/>
          <w:color w:val="auto"/>
          <w:sz w:val="22"/>
          <w:szCs w:val="22"/>
        </w:rPr>
        <w:t>alerie současného umění PLATO</w:t>
      </w:r>
      <w:r w:rsidR="00C77748" w:rsidRPr="00886CB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D27C6" w:rsidRPr="00886CB6">
        <w:rPr>
          <w:rFonts w:ascii="Arial" w:hAnsi="Arial" w:cs="Arial"/>
          <w:b/>
          <w:color w:val="auto"/>
          <w:sz w:val="22"/>
          <w:szCs w:val="22"/>
        </w:rPr>
        <w:t xml:space="preserve">Ostrava </w:t>
      </w:r>
      <w:r w:rsidR="00C77748" w:rsidRPr="00886CB6">
        <w:rPr>
          <w:rFonts w:ascii="Arial" w:hAnsi="Arial" w:cs="Arial"/>
          <w:b/>
          <w:color w:val="auto"/>
          <w:sz w:val="22"/>
          <w:szCs w:val="22"/>
        </w:rPr>
        <w:t>a</w:t>
      </w:r>
      <w:r w:rsidR="0028463A" w:rsidRPr="00886CB6">
        <w:rPr>
          <w:rFonts w:ascii="Arial" w:hAnsi="Arial" w:cs="Arial"/>
          <w:b/>
          <w:color w:val="auto"/>
          <w:sz w:val="22"/>
          <w:szCs w:val="22"/>
        </w:rPr>
        <w:t xml:space="preserve"> pražské divadlo Studio Hrdinů.</w:t>
      </w:r>
    </w:p>
    <w:p w:rsidR="005F3739" w:rsidRDefault="005F3739" w:rsidP="009A0395">
      <w:pPr>
        <w:pStyle w:val="TextA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5F3739" w:rsidRPr="005F3739" w:rsidRDefault="005F3739" w:rsidP="005F3739">
      <w:pPr>
        <w:pStyle w:val="TextA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Norma, která spojuje autorsk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pohybov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a činoherní divadlo s výtvarný</w:t>
      </w:r>
      <w:r>
        <w:rPr>
          <w:rFonts w:ascii="Arial" w:hAnsi="Arial"/>
          <w:sz w:val="22"/>
          <w:szCs w:val="22"/>
          <w:lang w:val="pt-PT"/>
        </w:rPr>
        <w:t>m um</w:t>
      </w:r>
      <w:r>
        <w:rPr>
          <w:rFonts w:ascii="Arial" w:hAnsi="Arial"/>
          <w:sz w:val="22"/>
          <w:szCs w:val="22"/>
        </w:rPr>
        <w:t>ěním, se vrací do Dolu Hlubina po dvou letech. Loni se konala v býval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 hobbymarketu Bauhaus, který PLATO využívá pro sv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projekty</w:t>
      </w:r>
      <w:r w:rsidRPr="007F3A87">
        <w:rPr>
          <w:rFonts w:ascii="Arial" w:hAnsi="Arial"/>
          <w:color w:val="auto"/>
          <w:sz w:val="22"/>
          <w:szCs w:val="22"/>
        </w:rPr>
        <w:t xml:space="preserve">. Letos se budou představení odehrávat </w:t>
      </w:r>
      <w:r w:rsidR="00B401D3" w:rsidRPr="007F3A87">
        <w:rPr>
          <w:rFonts w:ascii="Arial" w:hAnsi="Arial"/>
          <w:color w:val="auto"/>
          <w:sz w:val="22"/>
          <w:szCs w:val="22"/>
        </w:rPr>
        <w:t xml:space="preserve">hlavně </w:t>
      </w:r>
      <w:r w:rsidRPr="007F3A87">
        <w:rPr>
          <w:rFonts w:ascii="Arial" w:hAnsi="Arial"/>
          <w:color w:val="auto"/>
          <w:sz w:val="22"/>
          <w:szCs w:val="22"/>
        </w:rPr>
        <w:t xml:space="preserve">ve Starých koupelnách a od 16.30 do půlnoci vytvoří tematické pásmo, jen s krátkými přestávkami. </w:t>
      </w:r>
      <w:r>
        <w:rPr>
          <w:rFonts w:ascii="Arial" w:hAnsi="Arial"/>
          <w:i/>
          <w:iCs/>
          <w:sz w:val="22"/>
          <w:szCs w:val="22"/>
        </w:rPr>
        <w:t>„Bude to maraton divadelně-hudebních vjemů, který přinese ojedinělý a intenzivní zážitek,“</w:t>
      </w:r>
      <w:r>
        <w:rPr>
          <w:rFonts w:ascii="Arial" w:hAnsi="Arial"/>
          <w:sz w:val="22"/>
          <w:szCs w:val="22"/>
        </w:rPr>
        <w:t xml:space="preserve"> řekl dramaturg Normy a umělecký ředitel Studia Hrdinů Jan Horák.</w:t>
      </w:r>
    </w:p>
    <w:p w:rsidR="005F3739" w:rsidRDefault="005F3739" w:rsidP="009A0395">
      <w:pPr>
        <w:pStyle w:val="TextA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5F3739" w:rsidRDefault="005F3739" w:rsidP="005F3739">
      <w:pPr>
        <w:pStyle w:val="Text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 letošní dramaturgii je zřetelná linie variací na dílo Franze </w:t>
      </w:r>
      <w:r>
        <w:rPr>
          <w:rFonts w:ascii="Arial" w:hAnsi="Arial"/>
          <w:sz w:val="22"/>
          <w:szCs w:val="22"/>
          <w:lang w:val="de-DE"/>
        </w:rPr>
        <w:t>Schubert</w:t>
      </w:r>
      <w:r>
        <w:rPr>
          <w:rFonts w:ascii="Arial" w:hAnsi="Arial"/>
          <w:sz w:val="22"/>
          <w:szCs w:val="22"/>
        </w:rPr>
        <w:t>a, s nimiž</w:t>
      </w:r>
      <w:r>
        <w:rPr>
          <w:rFonts w:ascii="Arial" w:hAnsi="Arial"/>
          <w:sz w:val="22"/>
          <w:szCs w:val="22"/>
          <w:lang w:val="it-IT"/>
        </w:rPr>
        <w:t xml:space="preserve"> se div</w:t>
      </w:r>
      <w:r>
        <w:rPr>
          <w:rFonts w:ascii="Arial" w:hAnsi="Arial"/>
          <w:sz w:val="22"/>
          <w:szCs w:val="22"/>
        </w:rPr>
        <w:t>áci setkají hned tř</w:t>
      </w:r>
      <w:r>
        <w:rPr>
          <w:rFonts w:ascii="Arial" w:hAnsi="Arial"/>
          <w:sz w:val="22"/>
          <w:szCs w:val="22"/>
          <w:lang w:val="da-DK"/>
        </w:rPr>
        <w:t>ikr</w:t>
      </w:r>
      <w:r>
        <w:rPr>
          <w:rFonts w:ascii="Arial" w:hAnsi="Arial"/>
          <w:sz w:val="22"/>
          <w:szCs w:val="22"/>
        </w:rPr>
        <w:t xml:space="preserve">át – v představení </w:t>
      </w:r>
      <w:r>
        <w:rPr>
          <w:rFonts w:ascii="Arial" w:hAnsi="Arial"/>
          <w:i/>
          <w:iCs/>
          <w:sz w:val="22"/>
          <w:szCs w:val="22"/>
        </w:rPr>
        <w:t>Síla zvyku</w:t>
      </w:r>
      <w:r>
        <w:rPr>
          <w:rFonts w:ascii="Arial" w:hAnsi="Arial"/>
          <w:sz w:val="22"/>
          <w:szCs w:val="22"/>
        </w:rPr>
        <w:t xml:space="preserve"> brně</w:t>
      </w:r>
      <w:r>
        <w:rPr>
          <w:rFonts w:ascii="Arial" w:hAnsi="Arial"/>
          <w:sz w:val="22"/>
          <w:szCs w:val="22"/>
          <w:lang w:val="da-DK"/>
        </w:rPr>
        <w:t>nsk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 xml:space="preserve">ho HaDivadla, v </w:t>
      </w:r>
      <w:r>
        <w:rPr>
          <w:rFonts w:ascii="Arial" w:hAnsi="Arial"/>
          <w:sz w:val="22"/>
          <w:szCs w:val="22"/>
          <w:lang w:val="it-IT"/>
        </w:rPr>
        <w:t>multimedi</w:t>
      </w:r>
      <w:r>
        <w:rPr>
          <w:rFonts w:ascii="Arial" w:hAnsi="Arial"/>
          <w:sz w:val="22"/>
          <w:szCs w:val="22"/>
        </w:rPr>
        <w:t xml:space="preserve">ální </w:t>
      </w:r>
      <w:r>
        <w:rPr>
          <w:rFonts w:ascii="Arial" w:hAnsi="Arial"/>
          <w:sz w:val="22"/>
          <w:szCs w:val="22"/>
          <w:lang w:val="it-IT"/>
        </w:rPr>
        <w:t xml:space="preserve">performanci </w:t>
      </w:r>
      <w:r>
        <w:rPr>
          <w:rFonts w:ascii="Arial" w:hAnsi="Arial"/>
          <w:i/>
          <w:iCs/>
          <w:sz w:val="22"/>
          <w:szCs w:val="22"/>
          <w:lang w:val="de-DE"/>
        </w:rPr>
        <w:t>Erlk</w:t>
      </w:r>
      <w:r>
        <w:rPr>
          <w:rFonts w:ascii="Arial" w:hAnsi="Arial"/>
          <w:i/>
          <w:iCs/>
          <w:sz w:val="22"/>
          <w:szCs w:val="22"/>
          <w:lang w:val="sv-SE"/>
        </w:rPr>
        <w:t>ö</w:t>
      </w:r>
      <w:r>
        <w:rPr>
          <w:rFonts w:ascii="Arial" w:hAnsi="Arial"/>
          <w:i/>
          <w:iCs/>
          <w:sz w:val="22"/>
          <w:szCs w:val="22"/>
          <w:lang w:val="de-DE"/>
        </w:rPr>
        <w:t>nig digital</w:t>
      </w:r>
      <w:r>
        <w:rPr>
          <w:rFonts w:ascii="Arial" w:hAnsi="Arial"/>
          <w:sz w:val="22"/>
          <w:szCs w:val="22"/>
        </w:rPr>
        <w:t xml:space="preserve"> skladatelky Natá</w:t>
      </w:r>
      <w:r>
        <w:rPr>
          <w:rFonts w:ascii="Arial" w:hAnsi="Arial"/>
          <w:sz w:val="22"/>
          <w:szCs w:val="22"/>
          <w:lang w:val="de-DE"/>
        </w:rPr>
        <w:t>lie Plev</w:t>
      </w:r>
      <w:r>
        <w:rPr>
          <w:rFonts w:ascii="Arial" w:hAnsi="Arial"/>
          <w:sz w:val="22"/>
          <w:szCs w:val="22"/>
        </w:rPr>
        <w:t>ákov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a v romantick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 xml:space="preserve">kompozici </w:t>
      </w:r>
      <w:r>
        <w:rPr>
          <w:rFonts w:ascii="Arial" w:hAnsi="Arial"/>
          <w:i/>
          <w:iCs/>
          <w:sz w:val="22"/>
          <w:szCs w:val="22"/>
          <w:lang w:val="de-DE"/>
        </w:rPr>
        <w:t>Schubert</w:t>
      </w:r>
      <w:r>
        <w:rPr>
          <w:rFonts w:ascii="Arial" w:hAnsi="Arial"/>
          <w:sz w:val="22"/>
          <w:szCs w:val="22"/>
          <w:lang w:val="it-IT"/>
        </w:rPr>
        <w:t xml:space="preserve"> Teatr</w:t>
      </w:r>
      <w:r>
        <w:rPr>
          <w:rFonts w:ascii="Arial" w:hAnsi="Arial"/>
          <w:sz w:val="22"/>
          <w:szCs w:val="22"/>
        </w:rPr>
        <w:t>u Dramatyczn</w:t>
      </w:r>
      <w:r w:rsidRPr="005254C9">
        <w:rPr>
          <w:rFonts w:ascii="Arial" w:hAnsi="Arial"/>
          <w:color w:val="auto"/>
          <w:sz w:val="22"/>
          <w:szCs w:val="22"/>
        </w:rPr>
        <w:t xml:space="preserve">ého </w:t>
      </w:r>
      <w:r w:rsidR="00D86311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en-US"/>
        </w:rPr>
        <w:t>Wa</w:t>
      </w:r>
      <w:r>
        <w:rPr>
          <w:rFonts w:ascii="Helvetica" w:hAnsi="Helvetica"/>
          <w:spacing w:val="11"/>
          <w:sz w:val="22"/>
          <w:szCs w:val="22"/>
          <w:shd w:val="clear" w:color="auto" w:fill="FFFFFF"/>
        </w:rPr>
        <w:t>ł</w:t>
      </w:r>
      <w:r>
        <w:rPr>
          <w:rFonts w:ascii="Arial" w:hAnsi="Arial"/>
          <w:sz w:val="22"/>
          <w:szCs w:val="22"/>
        </w:rPr>
        <w:t>brzychu,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který s ní loni zvítězil v Krakově na prestižní př</w:t>
      </w:r>
      <w:r>
        <w:rPr>
          <w:rFonts w:ascii="Arial" w:hAnsi="Arial"/>
          <w:sz w:val="22"/>
          <w:szCs w:val="22"/>
          <w:lang w:val="de-DE"/>
        </w:rPr>
        <w:t>ehl</w:t>
      </w:r>
      <w:r>
        <w:rPr>
          <w:rFonts w:ascii="Arial" w:hAnsi="Arial"/>
          <w:sz w:val="22"/>
          <w:szCs w:val="22"/>
        </w:rPr>
        <w:t>ídce současn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polsk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ho divadla The Divine Comedy.</w:t>
      </w:r>
    </w:p>
    <w:p w:rsidR="005F3739" w:rsidRPr="00886CB6" w:rsidRDefault="005F3739" w:rsidP="009A0395">
      <w:pPr>
        <w:pStyle w:val="TextA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:rsidR="007C42B4" w:rsidRDefault="007C42B4" w:rsidP="009864B6">
      <w:pPr>
        <w:pStyle w:val="TextA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86CB6">
        <w:rPr>
          <w:rFonts w:ascii="Arial" w:hAnsi="Arial" w:cs="Arial"/>
          <w:color w:val="auto"/>
          <w:sz w:val="22"/>
          <w:szCs w:val="22"/>
        </w:rPr>
        <w:t xml:space="preserve">Kromě tří variací na Schuberta nabídne Norma performanci </w:t>
      </w:r>
      <w:r w:rsidRPr="00886CB6">
        <w:rPr>
          <w:rFonts w:ascii="Arial" w:hAnsi="Arial" w:cs="Arial"/>
          <w:i/>
          <w:color w:val="auto"/>
          <w:sz w:val="22"/>
          <w:szCs w:val="22"/>
        </w:rPr>
        <w:t>Pitch</w:t>
      </w:r>
      <w:r w:rsidRPr="00886CB6">
        <w:rPr>
          <w:rFonts w:ascii="Arial" w:hAnsi="Arial" w:cs="Arial"/>
          <w:color w:val="auto"/>
          <w:sz w:val="22"/>
          <w:szCs w:val="22"/>
        </w:rPr>
        <w:t xml:space="preserve"> choreografa a tanečníka Jana Bárty, který festival zahájí. </w:t>
      </w:r>
      <w:r w:rsidR="009864B6" w:rsidRPr="00886CB6">
        <w:rPr>
          <w:rFonts w:ascii="Arial" w:hAnsi="Arial" w:cs="Arial"/>
          <w:color w:val="auto"/>
          <w:sz w:val="22"/>
          <w:szCs w:val="22"/>
        </w:rPr>
        <w:t xml:space="preserve">Autorkou další performance </w:t>
      </w:r>
      <w:r w:rsidR="009864B6" w:rsidRPr="00886CB6">
        <w:rPr>
          <w:rFonts w:ascii="Arial" w:hAnsi="Arial" w:cs="Arial"/>
          <w:i/>
          <w:color w:val="auto"/>
          <w:sz w:val="22"/>
          <w:szCs w:val="22"/>
        </w:rPr>
        <w:t>Vitální dialog</w:t>
      </w:r>
      <w:r w:rsidR="009864B6" w:rsidRPr="00886CB6">
        <w:rPr>
          <w:rFonts w:ascii="Arial" w:hAnsi="Arial" w:cs="Arial"/>
          <w:color w:val="auto"/>
          <w:sz w:val="22"/>
          <w:szCs w:val="22"/>
        </w:rPr>
        <w:t xml:space="preserve"> je Vladimíra Večeřová, která ji vytvořila přímo na míru Normy. Stejnou výzvu </w:t>
      </w:r>
      <w:r w:rsidR="00886CB6" w:rsidRPr="00886CB6">
        <w:rPr>
          <w:rFonts w:ascii="Arial" w:hAnsi="Arial" w:cs="Arial"/>
          <w:color w:val="auto"/>
          <w:sz w:val="22"/>
          <w:szCs w:val="22"/>
        </w:rPr>
        <w:t xml:space="preserve">v rámci této dramaturgické linky </w:t>
      </w:r>
      <w:r w:rsidR="009864B6" w:rsidRPr="00886CB6">
        <w:rPr>
          <w:rFonts w:ascii="Arial" w:hAnsi="Arial" w:cs="Arial"/>
          <w:color w:val="auto"/>
          <w:sz w:val="22"/>
          <w:szCs w:val="22"/>
        </w:rPr>
        <w:t xml:space="preserve">letos </w:t>
      </w:r>
      <w:r w:rsidR="009864B6" w:rsidRPr="00886CB6">
        <w:rPr>
          <w:rFonts w:ascii="Arial" w:hAnsi="Arial" w:cs="Arial"/>
          <w:color w:val="auto"/>
          <w:sz w:val="22"/>
          <w:szCs w:val="22"/>
        </w:rPr>
        <w:lastRenderedPageBreak/>
        <w:t xml:space="preserve">přijala i N. Pleváková. Třetí výraznou ženskou osobností festivalu je Tereza Hradilková se svým tanečním sólem </w:t>
      </w:r>
      <w:r w:rsidR="009864B6" w:rsidRPr="00886CB6">
        <w:rPr>
          <w:rFonts w:ascii="Arial" w:hAnsi="Arial" w:cs="Arial"/>
          <w:i/>
          <w:color w:val="auto"/>
          <w:sz w:val="22"/>
          <w:szCs w:val="22"/>
        </w:rPr>
        <w:t xml:space="preserve">Švihla </w:t>
      </w:r>
      <w:r w:rsidR="009864B6" w:rsidRPr="00886CB6">
        <w:rPr>
          <w:rFonts w:ascii="Arial" w:hAnsi="Arial" w:cs="Arial"/>
          <w:color w:val="auto"/>
          <w:sz w:val="22"/>
          <w:szCs w:val="22"/>
        </w:rPr>
        <w:t xml:space="preserve">– vítěznou performancí </w:t>
      </w:r>
      <w:r w:rsidR="009864B6" w:rsidRPr="00886CB6">
        <w:rPr>
          <w:rFonts w:ascii="Arial" w:hAnsi="Arial" w:cs="Arial"/>
          <w:sz w:val="22"/>
          <w:szCs w:val="22"/>
        </w:rPr>
        <w:t>Česk</w:t>
      </w:r>
      <w:r w:rsidR="009864B6" w:rsidRPr="00886CB6">
        <w:rPr>
          <w:rFonts w:ascii="Arial" w:hAnsi="Arial" w:cs="Arial"/>
          <w:sz w:val="22"/>
          <w:szCs w:val="22"/>
          <w:lang w:val="fr-FR"/>
        </w:rPr>
        <w:t xml:space="preserve">é </w:t>
      </w:r>
      <w:r w:rsidR="009864B6" w:rsidRPr="00886CB6">
        <w:rPr>
          <w:rFonts w:ascii="Arial" w:hAnsi="Arial" w:cs="Arial"/>
          <w:sz w:val="22"/>
          <w:szCs w:val="22"/>
        </w:rPr>
        <w:t>taneční platformy 2017.</w:t>
      </w:r>
      <w:r w:rsidR="009864B6" w:rsidRPr="00886CB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254C9" w:rsidRDefault="005254C9" w:rsidP="009864B6">
      <w:pPr>
        <w:pStyle w:val="TextA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5254C9" w:rsidRDefault="005254C9" w:rsidP="009864B6">
      <w:pPr>
        <w:pStyle w:val="TextA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 celou dobu festivalu se budou v kinosále budovy Cineport promítat prezentace performancí konaných v PLATO. Doprovodný program zahrne i afterparty s DJkou – Natálií Plevákovou, která se bude konat v kavárně Maryčka po jejím závěrečném představení.</w:t>
      </w:r>
    </w:p>
    <w:p w:rsidR="005254C9" w:rsidRDefault="005254C9" w:rsidP="009864B6">
      <w:pPr>
        <w:pStyle w:val="TextA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D12621" w:rsidRDefault="006C0C12" w:rsidP="009A0395">
      <w:pPr>
        <w:pStyle w:val="TextA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886CB6">
        <w:rPr>
          <w:rFonts w:ascii="Arial" w:hAnsi="Arial" w:cs="Arial"/>
          <w:color w:val="auto"/>
          <w:sz w:val="22"/>
          <w:szCs w:val="22"/>
        </w:rPr>
        <w:t>Vs</w:t>
      </w:r>
      <w:r w:rsidR="0028463A" w:rsidRPr="00886CB6">
        <w:rPr>
          <w:rFonts w:ascii="Arial" w:hAnsi="Arial" w:cs="Arial"/>
          <w:color w:val="auto"/>
          <w:sz w:val="22"/>
          <w:szCs w:val="22"/>
        </w:rPr>
        <w:t xml:space="preserve">tupenky na jednodenní festival </w:t>
      </w:r>
      <w:r w:rsidRPr="00886CB6">
        <w:rPr>
          <w:rFonts w:ascii="Arial" w:hAnsi="Arial" w:cs="Arial"/>
          <w:color w:val="auto"/>
          <w:sz w:val="22"/>
          <w:szCs w:val="22"/>
        </w:rPr>
        <w:t>jsou již v prodeji přes GoOut. Celodenní vstupné stojí 350 korun; studenti, učitel</w:t>
      </w:r>
      <w:r w:rsidR="00787344" w:rsidRPr="00886CB6">
        <w:rPr>
          <w:rFonts w:ascii="Arial" w:hAnsi="Arial" w:cs="Arial"/>
          <w:color w:val="auto"/>
          <w:sz w:val="22"/>
          <w:szCs w:val="22"/>
        </w:rPr>
        <w:t>é, senioři a držitelé průkazů Z</w:t>
      </w:r>
      <w:r w:rsidRPr="00886CB6">
        <w:rPr>
          <w:rFonts w:ascii="Arial" w:hAnsi="Arial" w:cs="Arial"/>
          <w:color w:val="auto"/>
          <w:sz w:val="22"/>
          <w:szCs w:val="22"/>
        </w:rPr>
        <w:t>T</w:t>
      </w:r>
      <w:r w:rsidR="00787344" w:rsidRPr="00886CB6">
        <w:rPr>
          <w:rFonts w:ascii="Arial" w:hAnsi="Arial" w:cs="Arial"/>
          <w:color w:val="auto"/>
          <w:sz w:val="22"/>
          <w:szCs w:val="22"/>
        </w:rPr>
        <w:t>P a ZTP/</w:t>
      </w:r>
      <w:r w:rsidRPr="00886CB6">
        <w:rPr>
          <w:rFonts w:ascii="Arial" w:hAnsi="Arial" w:cs="Arial"/>
          <w:color w:val="auto"/>
          <w:sz w:val="22"/>
          <w:szCs w:val="22"/>
        </w:rPr>
        <w:t xml:space="preserve">P zaplatí 250 Kč. Vstupenky na </w:t>
      </w:r>
      <w:r w:rsidR="000A2688">
        <w:rPr>
          <w:rFonts w:ascii="Arial" w:hAnsi="Arial" w:cs="Arial"/>
          <w:color w:val="auto"/>
          <w:sz w:val="22"/>
          <w:szCs w:val="22"/>
        </w:rPr>
        <w:t xml:space="preserve">jednotlivá představení za 100 / </w:t>
      </w:r>
      <w:r w:rsidRPr="00886CB6">
        <w:rPr>
          <w:rFonts w:ascii="Arial" w:hAnsi="Arial" w:cs="Arial"/>
          <w:color w:val="auto"/>
          <w:sz w:val="22"/>
          <w:szCs w:val="22"/>
        </w:rPr>
        <w:t xml:space="preserve">180 Kč </w:t>
      </w:r>
      <w:r w:rsidR="000A755F">
        <w:rPr>
          <w:rFonts w:ascii="Arial" w:hAnsi="Arial" w:cs="Arial"/>
          <w:color w:val="auto"/>
          <w:sz w:val="22"/>
          <w:szCs w:val="22"/>
        </w:rPr>
        <w:t xml:space="preserve">budou k prodeji na </w:t>
      </w:r>
      <w:r w:rsidR="000A755F" w:rsidRPr="007F3A87">
        <w:rPr>
          <w:rFonts w:ascii="Arial" w:hAnsi="Arial" w:cs="Arial"/>
          <w:color w:val="auto"/>
          <w:sz w:val="22"/>
          <w:szCs w:val="22"/>
        </w:rPr>
        <w:t>místě – v kavárně Maryčka.</w:t>
      </w:r>
      <w:r w:rsidR="0028463A" w:rsidRPr="007F3A87">
        <w:rPr>
          <w:rFonts w:ascii="Arial" w:hAnsi="Arial" w:cs="Arial"/>
          <w:color w:val="auto"/>
          <w:sz w:val="22"/>
          <w:szCs w:val="22"/>
        </w:rPr>
        <w:t xml:space="preserve"> </w:t>
      </w:r>
      <w:r w:rsidR="0028463A" w:rsidRPr="00886CB6">
        <w:rPr>
          <w:rFonts w:ascii="Arial" w:hAnsi="Arial" w:cs="Arial"/>
          <w:color w:val="auto"/>
          <w:sz w:val="22"/>
          <w:szCs w:val="22"/>
        </w:rPr>
        <w:t>Festival se koná ve spolupráci s Provozem Hlubina a je finančně podpo</w:t>
      </w:r>
      <w:r w:rsidR="00886CB6" w:rsidRPr="00886CB6">
        <w:rPr>
          <w:rFonts w:ascii="Arial" w:hAnsi="Arial" w:cs="Arial"/>
          <w:color w:val="auto"/>
          <w:sz w:val="22"/>
          <w:szCs w:val="22"/>
        </w:rPr>
        <w:t xml:space="preserve">rován Ministerstvem kultury ČR. V příštím roce se bude Norma konat opět ve dvou dnech. </w:t>
      </w:r>
    </w:p>
    <w:p w:rsidR="000A755F" w:rsidRDefault="000A755F" w:rsidP="009A0395">
      <w:pPr>
        <w:pStyle w:val="TextA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0A755F" w:rsidRDefault="000A755F" w:rsidP="000A755F">
      <w:pPr>
        <w:pStyle w:val="TextA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Norma se tradi</w:t>
      </w:r>
      <w:r>
        <w:rPr>
          <w:rFonts w:ascii="Arial" w:hAnsi="Arial"/>
          <w:sz w:val="22"/>
          <w:szCs w:val="22"/>
        </w:rPr>
        <w:t>čně soustředí na autorsk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divadelní projekty, kter</w:t>
      </w:r>
      <w:r>
        <w:rPr>
          <w:rFonts w:ascii="Arial" w:hAnsi="Arial"/>
          <w:sz w:val="22"/>
          <w:szCs w:val="22"/>
          <w:lang w:val="fr-FR"/>
        </w:rPr>
        <w:t xml:space="preserve">é </w:t>
      </w:r>
      <w:r>
        <w:rPr>
          <w:rFonts w:ascii="Arial" w:hAnsi="Arial"/>
          <w:sz w:val="22"/>
          <w:szCs w:val="22"/>
        </w:rPr>
        <w:t>vypovídají o trendech a 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matech evropský</w:t>
      </w:r>
      <w:r>
        <w:rPr>
          <w:rFonts w:ascii="Arial" w:hAnsi="Arial"/>
          <w:sz w:val="22"/>
          <w:szCs w:val="22"/>
          <w:lang w:val="sv-SE"/>
        </w:rPr>
        <w:t>ch tv</w:t>
      </w:r>
      <w:r>
        <w:rPr>
          <w:rFonts w:ascii="Arial" w:hAnsi="Arial"/>
          <w:sz w:val="22"/>
          <w:szCs w:val="22"/>
        </w:rPr>
        <w:t>ůrců napříč generacemi i žánry. Festival je synt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zou divadla a výtvarn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ho um</w:t>
      </w:r>
      <w:r>
        <w:rPr>
          <w:rFonts w:ascii="Arial" w:hAnsi="Arial"/>
          <w:sz w:val="22"/>
          <w:szCs w:val="22"/>
        </w:rPr>
        <w:t>ění jak v divadelní</w:t>
      </w:r>
      <w:r>
        <w:rPr>
          <w:rFonts w:ascii="Arial" w:hAnsi="Arial"/>
          <w:sz w:val="22"/>
          <w:szCs w:val="22"/>
          <w:lang w:val="nl-NL"/>
        </w:rPr>
        <w:t>ch inscenac</w:t>
      </w:r>
      <w:r>
        <w:rPr>
          <w:rFonts w:ascii="Arial" w:hAnsi="Arial"/>
          <w:sz w:val="22"/>
          <w:szCs w:val="22"/>
        </w:rPr>
        <w:t>ích, tak v </w:t>
      </w:r>
      <w:r>
        <w:rPr>
          <w:rFonts w:ascii="Arial" w:hAnsi="Arial"/>
          <w:sz w:val="22"/>
          <w:szCs w:val="22"/>
          <w:lang w:val="en-US"/>
        </w:rPr>
        <w:t>performanc</w:t>
      </w:r>
      <w:r>
        <w:rPr>
          <w:rFonts w:ascii="Arial" w:hAnsi="Arial"/>
          <w:sz w:val="22"/>
          <w:szCs w:val="22"/>
        </w:rPr>
        <w:t>ích. Toto spojení je oboustranně přínosn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</w:rPr>
        <w:t>: konceptuální umě</w:t>
      </w:r>
      <w:r>
        <w:rPr>
          <w:rFonts w:ascii="Arial" w:hAnsi="Arial"/>
          <w:sz w:val="22"/>
          <w:szCs w:val="22"/>
          <w:lang w:val="it-IT"/>
        </w:rPr>
        <w:t>lci p</w:t>
      </w:r>
      <w:r>
        <w:rPr>
          <w:rFonts w:ascii="Arial" w:hAnsi="Arial"/>
          <w:sz w:val="22"/>
          <w:szCs w:val="22"/>
        </w:rPr>
        <w:t>ř</w:t>
      </w:r>
      <w:r>
        <w:rPr>
          <w:rFonts w:ascii="Arial" w:hAnsi="Arial"/>
          <w:sz w:val="22"/>
          <w:szCs w:val="22"/>
          <w:lang w:val="nl-NL"/>
        </w:rPr>
        <w:t>ekra</w:t>
      </w:r>
      <w:r>
        <w:rPr>
          <w:rFonts w:ascii="Arial" w:hAnsi="Arial"/>
          <w:sz w:val="22"/>
          <w:szCs w:val="22"/>
        </w:rPr>
        <w:t>čují hranice výtvarn</w:t>
      </w:r>
      <w:r>
        <w:rPr>
          <w:rFonts w:ascii="Arial" w:hAnsi="Arial"/>
          <w:sz w:val="22"/>
          <w:szCs w:val="22"/>
          <w:lang w:val="fr-FR"/>
        </w:rPr>
        <w:t>é</w:t>
      </w:r>
      <w:r>
        <w:rPr>
          <w:rFonts w:ascii="Arial" w:hAnsi="Arial"/>
          <w:sz w:val="22"/>
          <w:szCs w:val="22"/>
          <w:lang w:val="pt-PT"/>
        </w:rPr>
        <w:t>ho um</w:t>
      </w:r>
      <w:r>
        <w:rPr>
          <w:rFonts w:ascii="Arial" w:hAnsi="Arial"/>
          <w:sz w:val="22"/>
          <w:szCs w:val="22"/>
        </w:rPr>
        <w:t>ění přirozeně a divadlo je pro ně výzvou; divadelníci se mohou naopak jejich přesahy inspirovat.</w:t>
      </w:r>
    </w:p>
    <w:p w:rsidR="000A755F" w:rsidRDefault="000A755F" w:rsidP="009A0395">
      <w:pPr>
        <w:pStyle w:val="TextA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AE00D9" w:rsidRPr="00886CB6" w:rsidRDefault="00AE00D9" w:rsidP="009A0395">
      <w:pPr>
        <w:pStyle w:val="TextA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886CB6">
        <w:rPr>
          <w:rFonts w:ascii="Arial" w:hAnsi="Arial" w:cs="Arial"/>
          <w:b/>
          <w:color w:val="auto"/>
          <w:sz w:val="22"/>
          <w:szCs w:val="22"/>
        </w:rPr>
        <w:t>Více informací:</w:t>
      </w:r>
    </w:p>
    <w:p w:rsidR="009A0395" w:rsidRPr="007F3A87" w:rsidRDefault="00894092" w:rsidP="009A0395">
      <w:pPr>
        <w:pStyle w:val="TextA"/>
        <w:spacing w:line="360" w:lineRule="auto"/>
        <w:rPr>
          <w:rFonts w:ascii="Arial" w:hAnsi="Arial" w:cs="Arial"/>
          <w:b/>
          <w:sz w:val="22"/>
          <w:szCs w:val="22"/>
        </w:rPr>
      </w:pPr>
      <w:hyperlink r:id="rId9" w:history="1">
        <w:r w:rsidR="00AE00D9" w:rsidRPr="007F3A87">
          <w:rPr>
            <w:rStyle w:val="Hypertextovodkaz"/>
            <w:rFonts w:ascii="Arial" w:hAnsi="Arial" w:cs="Arial"/>
            <w:sz w:val="22"/>
            <w:szCs w:val="22"/>
          </w:rPr>
          <w:t>www.festivalnorma.cz</w:t>
        </w:r>
      </w:hyperlink>
      <w:r w:rsidR="00AE00D9" w:rsidRPr="007F3A8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AE00D9" w:rsidRPr="007F3A87" w:rsidRDefault="00894092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  <w:hyperlink r:id="rId10" w:history="1">
        <w:r w:rsidR="00AE00D9" w:rsidRPr="007F3A87">
          <w:rPr>
            <w:rStyle w:val="Hypertextovodkaz"/>
            <w:rFonts w:ascii="Arial" w:hAnsi="Arial" w:cs="Arial"/>
            <w:sz w:val="22"/>
            <w:szCs w:val="22"/>
          </w:rPr>
          <w:t>www.plato-ostrava.cz</w:t>
        </w:r>
      </w:hyperlink>
    </w:p>
    <w:p w:rsidR="00AE00D9" w:rsidRPr="007F3A87" w:rsidRDefault="00894092" w:rsidP="009A0395">
      <w:pPr>
        <w:pStyle w:val="TextA"/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11" w:history="1">
        <w:r w:rsidR="00AE00D9" w:rsidRPr="007F3A87">
          <w:rPr>
            <w:rStyle w:val="Hypertextovodkaz"/>
            <w:rFonts w:ascii="Arial" w:hAnsi="Arial" w:cs="Arial"/>
            <w:sz w:val="22"/>
            <w:szCs w:val="22"/>
          </w:rPr>
          <w:t>www.studiohrdinu.cz</w:t>
        </w:r>
      </w:hyperlink>
    </w:p>
    <w:p w:rsidR="007F3A87" w:rsidRPr="007F3A87" w:rsidRDefault="00894092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  <w:hyperlink r:id="rId12" w:history="1">
        <w:r w:rsidR="007F3A87" w:rsidRPr="007F3A87">
          <w:rPr>
            <w:rStyle w:val="Hypertextovodkaz"/>
            <w:rFonts w:ascii="Arial" w:hAnsi="Arial" w:cs="Arial"/>
            <w:sz w:val="22"/>
            <w:szCs w:val="22"/>
          </w:rPr>
          <w:t>https://we.tl/t13QqPn6WY</w:t>
        </w:r>
      </w:hyperlink>
      <w:r w:rsidR="007F3A87">
        <w:rPr>
          <w:rFonts w:ascii="Arial" w:hAnsi="Arial" w:cs="Arial"/>
          <w:sz w:val="22"/>
          <w:szCs w:val="22"/>
        </w:rPr>
        <w:t xml:space="preserve"> (fotografie ke stažení)</w:t>
      </w:r>
    </w:p>
    <w:p w:rsidR="00AE00D9" w:rsidRDefault="00AE00D9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</w:p>
    <w:p w:rsidR="000A755F" w:rsidRDefault="000A755F" w:rsidP="009A0395">
      <w:pPr>
        <w:pStyle w:val="TextA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A0395" w:rsidRPr="00886CB6" w:rsidRDefault="009A0395" w:rsidP="009A0395">
      <w:pPr>
        <w:pStyle w:val="TextA"/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  <w:r w:rsidRPr="00886CB6">
        <w:rPr>
          <w:rFonts w:ascii="Arial" w:hAnsi="Arial" w:cs="Arial"/>
          <w:b/>
          <w:bCs/>
          <w:sz w:val="22"/>
          <w:szCs w:val="22"/>
        </w:rPr>
        <w:t>Kontakt pro m</w:t>
      </w:r>
      <w:r w:rsidRPr="00886CB6">
        <w:rPr>
          <w:rFonts w:ascii="Arial" w:hAnsi="Arial" w:cs="Arial"/>
          <w:b/>
          <w:bCs/>
          <w:sz w:val="22"/>
          <w:szCs w:val="22"/>
          <w:lang w:val="fr-FR"/>
        </w:rPr>
        <w:t>é</w:t>
      </w:r>
      <w:r w:rsidRPr="00886CB6">
        <w:rPr>
          <w:rFonts w:ascii="Arial" w:hAnsi="Arial" w:cs="Arial"/>
          <w:b/>
          <w:bCs/>
          <w:sz w:val="22"/>
          <w:szCs w:val="22"/>
          <w:lang w:val="it-IT"/>
        </w:rPr>
        <w:t>dia – Studio Hrdinů:                  Kontakt pro média – PLATO:</w:t>
      </w:r>
    </w:p>
    <w:p w:rsidR="009A0395" w:rsidRPr="00886CB6" w:rsidRDefault="009A0395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  <w:r w:rsidRPr="00886CB6">
        <w:rPr>
          <w:rFonts w:ascii="Arial" w:hAnsi="Arial" w:cs="Arial"/>
          <w:sz w:val="22"/>
          <w:szCs w:val="22"/>
        </w:rPr>
        <w:t xml:space="preserve">Madla Zelenková                                                   Hana Halfarová </w:t>
      </w:r>
    </w:p>
    <w:p w:rsidR="009A0395" w:rsidRPr="00886CB6" w:rsidRDefault="009A0395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  <w:r w:rsidRPr="00886CB6">
        <w:rPr>
          <w:rFonts w:ascii="Arial" w:hAnsi="Arial" w:cs="Arial"/>
          <w:sz w:val="22"/>
          <w:szCs w:val="22"/>
        </w:rPr>
        <w:t>+420 775 290 483                                                 +420 727 815 134</w:t>
      </w:r>
    </w:p>
    <w:p w:rsidR="009A0395" w:rsidRPr="00886CB6" w:rsidRDefault="00894092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  <w:hyperlink r:id="rId13" w:history="1">
        <w:r w:rsidR="009A0395" w:rsidRPr="00886CB6">
          <w:rPr>
            <w:rFonts w:ascii="Arial" w:hAnsi="Arial" w:cs="Arial"/>
            <w:sz w:val="22"/>
            <w:szCs w:val="22"/>
          </w:rPr>
          <w:t>madla.zelenkova@studiohrdinu.cz</w:t>
        </w:r>
      </w:hyperlink>
      <w:r w:rsidR="009A0395" w:rsidRPr="00886CB6">
        <w:rPr>
          <w:rFonts w:ascii="Arial" w:hAnsi="Arial" w:cs="Arial"/>
          <w:sz w:val="22"/>
          <w:szCs w:val="22"/>
        </w:rPr>
        <w:t xml:space="preserve">                        </w:t>
      </w:r>
      <w:hyperlink r:id="rId14" w:history="1">
        <w:r w:rsidR="009A0395" w:rsidRPr="00886CB6">
          <w:rPr>
            <w:rStyle w:val="Hyperlink1"/>
            <w:rFonts w:ascii="Arial" w:hAnsi="Arial" w:cs="Arial"/>
            <w:sz w:val="22"/>
            <w:szCs w:val="22"/>
          </w:rPr>
          <w:t>hana.halfarova@plato-ostrava.cz</w:t>
        </w:r>
      </w:hyperlink>
    </w:p>
    <w:p w:rsidR="009A0395" w:rsidRPr="00886CB6" w:rsidRDefault="009A0395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</w:p>
    <w:p w:rsidR="009A0395" w:rsidRPr="00886CB6" w:rsidRDefault="009A0395" w:rsidP="009A0395">
      <w:pPr>
        <w:pStyle w:val="TextA"/>
        <w:spacing w:line="360" w:lineRule="auto"/>
        <w:rPr>
          <w:rFonts w:ascii="Arial" w:hAnsi="Arial" w:cs="Arial"/>
          <w:sz w:val="22"/>
          <w:szCs w:val="22"/>
        </w:rPr>
      </w:pPr>
    </w:p>
    <w:p w:rsidR="009437BF" w:rsidRDefault="009437BF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9A0395" w:rsidRPr="00886CB6" w:rsidRDefault="009A0395" w:rsidP="0078734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pacing w:val="11"/>
          <w:sz w:val="22"/>
          <w:szCs w:val="22"/>
        </w:rPr>
      </w:pPr>
      <w:r w:rsidRPr="00886CB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22AB5CCF" wp14:editId="23143AC8">
            <wp:simplePos x="0" y="0"/>
            <wp:positionH relativeFrom="page">
              <wp:posOffset>5760085</wp:posOffset>
            </wp:positionH>
            <wp:positionV relativeFrom="page">
              <wp:posOffset>8840470</wp:posOffset>
            </wp:positionV>
            <wp:extent cx="1042670" cy="127000"/>
            <wp:effectExtent l="0" t="0" r="0" b="0"/>
            <wp:wrapNone/>
            <wp:docPr id="4" name="Picture Frame 1032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2" descr="Ostrava_l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CB6">
        <w:rPr>
          <w:rFonts w:ascii="Arial" w:hAnsi="Arial" w:cs="Arial"/>
          <w:color w:val="000000"/>
          <w:sz w:val="22"/>
          <w:szCs w:val="22"/>
        </w:rPr>
        <w:t xml:space="preserve">PLATO Ostrava je příspěvkovou organizací statutárního města Ostrava.                             </w:t>
      </w:r>
    </w:p>
    <w:sectPr w:rsidR="009A0395" w:rsidRPr="00886CB6" w:rsidSect="00FA68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2" w:rsidRDefault="00894092" w:rsidP="00B702CB">
      <w:r>
        <w:separator/>
      </w:r>
    </w:p>
  </w:endnote>
  <w:endnote w:type="continuationSeparator" w:id="0">
    <w:p w:rsidR="00894092" w:rsidRDefault="00894092" w:rsidP="00B7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2" w:rsidRDefault="00894092" w:rsidP="00B702CB">
      <w:r>
        <w:separator/>
      </w:r>
    </w:p>
  </w:footnote>
  <w:footnote w:type="continuationSeparator" w:id="0">
    <w:p w:rsidR="00894092" w:rsidRDefault="00894092" w:rsidP="00B7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38CA"/>
    <w:multiLevelType w:val="hybridMultilevel"/>
    <w:tmpl w:val="A314C6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97B97"/>
    <w:multiLevelType w:val="hybridMultilevel"/>
    <w:tmpl w:val="40C65924"/>
    <w:lvl w:ilvl="0" w:tplc="94B697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AA"/>
    <w:rsid w:val="00006465"/>
    <w:rsid w:val="00020AB4"/>
    <w:rsid w:val="000356B5"/>
    <w:rsid w:val="00044680"/>
    <w:rsid w:val="0004633A"/>
    <w:rsid w:val="00053DAC"/>
    <w:rsid w:val="000644C8"/>
    <w:rsid w:val="00085637"/>
    <w:rsid w:val="000A2688"/>
    <w:rsid w:val="000A755F"/>
    <w:rsid w:val="000A7C19"/>
    <w:rsid w:val="000B774B"/>
    <w:rsid w:val="000C1FF5"/>
    <w:rsid w:val="000C4644"/>
    <w:rsid w:val="000D27C6"/>
    <w:rsid w:val="00103943"/>
    <w:rsid w:val="00111EE1"/>
    <w:rsid w:val="00112EAB"/>
    <w:rsid w:val="00125A0F"/>
    <w:rsid w:val="00145F0A"/>
    <w:rsid w:val="001575AA"/>
    <w:rsid w:val="00165573"/>
    <w:rsid w:val="001753AA"/>
    <w:rsid w:val="001813C2"/>
    <w:rsid w:val="00183CFF"/>
    <w:rsid w:val="001A3D48"/>
    <w:rsid w:val="001A47C7"/>
    <w:rsid w:val="001B1D7F"/>
    <w:rsid w:val="001C4561"/>
    <w:rsid w:val="001E6FDB"/>
    <w:rsid w:val="001F3C5C"/>
    <w:rsid w:val="002056D0"/>
    <w:rsid w:val="00206921"/>
    <w:rsid w:val="00215D3D"/>
    <w:rsid w:val="00244EBA"/>
    <w:rsid w:val="00246B88"/>
    <w:rsid w:val="00274682"/>
    <w:rsid w:val="00276A6E"/>
    <w:rsid w:val="0028463A"/>
    <w:rsid w:val="002A0444"/>
    <w:rsid w:val="002A0A52"/>
    <w:rsid w:val="002A3390"/>
    <w:rsid w:val="002C7377"/>
    <w:rsid w:val="002D55AC"/>
    <w:rsid w:val="002E13E0"/>
    <w:rsid w:val="002F0357"/>
    <w:rsid w:val="002F315F"/>
    <w:rsid w:val="002F44FB"/>
    <w:rsid w:val="002F631C"/>
    <w:rsid w:val="00312647"/>
    <w:rsid w:val="00327DCD"/>
    <w:rsid w:val="00345F17"/>
    <w:rsid w:val="00371609"/>
    <w:rsid w:val="003822A0"/>
    <w:rsid w:val="003830AC"/>
    <w:rsid w:val="0039076A"/>
    <w:rsid w:val="003D0562"/>
    <w:rsid w:val="003D13DD"/>
    <w:rsid w:val="004259C8"/>
    <w:rsid w:val="004343B7"/>
    <w:rsid w:val="0043791C"/>
    <w:rsid w:val="00452260"/>
    <w:rsid w:val="00453DFC"/>
    <w:rsid w:val="00463908"/>
    <w:rsid w:val="00476895"/>
    <w:rsid w:val="00493AD3"/>
    <w:rsid w:val="004B44A0"/>
    <w:rsid w:val="004B5A8D"/>
    <w:rsid w:val="004E27E8"/>
    <w:rsid w:val="004E51D7"/>
    <w:rsid w:val="004E6675"/>
    <w:rsid w:val="00500743"/>
    <w:rsid w:val="005036B1"/>
    <w:rsid w:val="00516C98"/>
    <w:rsid w:val="00520724"/>
    <w:rsid w:val="00522615"/>
    <w:rsid w:val="00523DA9"/>
    <w:rsid w:val="005254C9"/>
    <w:rsid w:val="00533E85"/>
    <w:rsid w:val="0053761F"/>
    <w:rsid w:val="00544A8A"/>
    <w:rsid w:val="00562279"/>
    <w:rsid w:val="00574122"/>
    <w:rsid w:val="005769B1"/>
    <w:rsid w:val="0059325B"/>
    <w:rsid w:val="005F3739"/>
    <w:rsid w:val="005F7872"/>
    <w:rsid w:val="0060294C"/>
    <w:rsid w:val="00612355"/>
    <w:rsid w:val="00635A3B"/>
    <w:rsid w:val="006379F2"/>
    <w:rsid w:val="00663AD4"/>
    <w:rsid w:val="006753DA"/>
    <w:rsid w:val="006952F3"/>
    <w:rsid w:val="006B3D5A"/>
    <w:rsid w:val="006C0C12"/>
    <w:rsid w:val="006D5000"/>
    <w:rsid w:val="0070503F"/>
    <w:rsid w:val="00707A44"/>
    <w:rsid w:val="00714BC9"/>
    <w:rsid w:val="00725B3F"/>
    <w:rsid w:val="00731766"/>
    <w:rsid w:val="007341AE"/>
    <w:rsid w:val="0075532F"/>
    <w:rsid w:val="00755CF5"/>
    <w:rsid w:val="007769DA"/>
    <w:rsid w:val="00787344"/>
    <w:rsid w:val="0079530B"/>
    <w:rsid w:val="007A104C"/>
    <w:rsid w:val="007B018A"/>
    <w:rsid w:val="007B2EF3"/>
    <w:rsid w:val="007C42B4"/>
    <w:rsid w:val="007D4F9B"/>
    <w:rsid w:val="007E17D2"/>
    <w:rsid w:val="007E2101"/>
    <w:rsid w:val="007F3A87"/>
    <w:rsid w:val="00801982"/>
    <w:rsid w:val="0082135B"/>
    <w:rsid w:val="0082699C"/>
    <w:rsid w:val="0084340C"/>
    <w:rsid w:val="008461C3"/>
    <w:rsid w:val="00847540"/>
    <w:rsid w:val="00847CAB"/>
    <w:rsid w:val="00851C22"/>
    <w:rsid w:val="0085643C"/>
    <w:rsid w:val="00886CB6"/>
    <w:rsid w:val="00894092"/>
    <w:rsid w:val="008A58BB"/>
    <w:rsid w:val="008B2087"/>
    <w:rsid w:val="008B373B"/>
    <w:rsid w:val="008D5A01"/>
    <w:rsid w:val="008D5DF7"/>
    <w:rsid w:val="009437BF"/>
    <w:rsid w:val="00975943"/>
    <w:rsid w:val="00977A18"/>
    <w:rsid w:val="00982A63"/>
    <w:rsid w:val="009864B6"/>
    <w:rsid w:val="009A0395"/>
    <w:rsid w:val="009B095E"/>
    <w:rsid w:val="009B5369"/>
    <w:rsid w:val="009B5BEC"/>
    <w:rsid w:val="009C754E"/>
    <w:rsid w:val="009D37E2"/>
    <w:rsid w:val="009F54D0"/>
    <w:rsid w:val="00A0100F"/>
    <w:rsid w:val="00A013B0"/>
    <w:rsid w:val="00A048E0"/>
    <w:rsid w:val="00A120F0"/>
    <w:rsid w:val="00A6166C"/>
    <w:rsid w:val="00A71EC2"/>
    <w:rsid w:val="00A77210"/>
    <w:rsid w:val="00A852D7"/>
    <w:rsid w:val="00A91125"/>
    <w:rsid w:val="00A95C3E"/>
    <w:rsid w:val="00AA4FCA"/>
    <w:rsid w:val="00AB54E9"/>
    <w:rsid w:val="00AC1E05"/>
    <w:rsid w:val="00AE00D9"/>
    <w:rsid w:val="00AF46F6"/>
    <w:rsid w:val="00B11264"/>
    <w:rsid w:val="00B2190B"/>
    <w:rsid w:val="00B361B2"/>
    <w:rsid w:val="00B401D3"/>
    <w:rsid w:val="00B54125"/>
    <w:rsid w:val="00B702CB"/>
    <w:rsid w:val="00B83A14"/>
    <w:rsid w:val="00B909D8"/>
    <w:rsid w:val="00BD0831"/>
    <w:rsid w:val="00BF15BD"/>
    <w:rsid w:val="00BF7345"/>
    <w:rsid w:val="00C101C8"/>
    <w:rsid w:val="00C3087A"/>
    <w:rsid w:val="00C402B5"/>
    <w:rsid w:val="00C57F37"/>
    <w:rsid w:val="00C744A5"/>
    <w:rsid w:val="00C77748"/>
    <w:rsid w:val="00C97240"/>
    <w:rsid w:val="00CE5914"/>
    <w:rsid w:val="00CF08CA"/>
    <w:rsid w:val="00CF7132"/>
    <w:rsid w:val="00D06D25"/>
    <w:rsid w:val="00D12621"/>
    <w:rsid w:val="00D3327A"/>
    <w:rsid w:val="00D43F5E"/>
    <w:rsid w:val="00D63AD3"/>
    <w:rsid w:val="00D65240"/>
    <w:rsid w:val="00D81930"/>
    <w:rsid w:val="00D86311"/>
    <w:rsid w:val="00D86A20"/>
    <w:rsid w:val="00DB4077"/>
    <w:rsid w:val="00DC266F"/>
    <w:rsid w:val="00DC3703"/>
    <w:rsid w:val="00DE2DAE"/>
    <w:rsid w:val="00E04ABA"/>
    <w:rsid w:val="00E06F55"/>
    <w:rsid w:val="00E509A1"/>
    <w:rsid w:val="00E61D15"/>
    <w:rsid w:val="00E626BF"/>
    <w:rsid w:val="00E7459D"/>
    <w:rsid w:val="00E8480A"/>
    <w:rsid w:val="00EC399C"/>
    <w:rsid w:val="00EC4480"/>
    <w:rsid w:val="00ED733E"/>
    <w:rsid w:val="00EE0C2E"/>
    <w:rsid w:val="00EF72D6"/>
    <w:rsid w:val="00F320CD"/>
    <w:rsid w:val="00F33458"/>
    <w:rsid w:val="00F37156"/>
    <w:rsid w:val="00F54A20"/>
    <w:rsid w:val="00F601AC"/>
    <w:rsid w:val="00F67321"/>
    <w:rsid w:val="00F75B02"/>
    <w:rsid w:val="00F91681"/>
    <w:rsid w:val="00F97CA6"/>
    <w:rsid w:val="00FA683F"/>
    <w:rsid w:val="00FC0522"/>
    <w:rsid w:val="00FC5D49"/>
    <w:rsid w:val="00FD7538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13CC16-AA36-464D-905F-85A78AF9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A3390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Siln">
    <w:name w:val="Strong"/>
    <w:basedOn w:val="Standardnpsmoodstavce"/>
    <w:uiPriority w:val="99"/>
    <w:qFormat/>
    <w:rsid w:val="00A048E0"/>
    <w:rPr>
      <w:rFonts w:cs="Times New Roman"/>
      <w:b/>
    </w:rPr>
  </w:style>
  <w:style w:type="paragraph" w:styleId="Normlnweb">
    <w:name w:val="Normal (Web)"/>
    <w:basedOn w:val="Normln"/>
    <w:rsid w:val="00276A6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E509A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02C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702CB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4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731766"/>
  </w:style>
  <w:style w:type="paragraph" w:styleId="Bezmezer">
    <w:name w:val="No Spacing"/>
    <w:uiPriority w:val="1"/>
    <w:qFormat/>
    <w:rsid w:val="009D37E2"/>
    <w:rPr>
      <w:sz w:val="24"/>
      <w:szCs w:val="24"/>
    </w:rPr>
  </w:style>
  <w:style w:type="paragraph" w:customStyle="1" w:styleId="TextA">
    <w:name w:val="Text A"/>
    <w:rsid w:val="009A03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6"/>
      <w:szCs w:val="26"/>
      <w:u w:color="000000"/>
      <w:bdr w:val="nil"/>
    </w:rPr>
  </w:style>
  <w:style w:type="character" w:customStyle="1" w:styleId="Hyperlink1">
    <w:name w:val="Hyperlink.1"/>
    <w:rsid w:val="009A0395"/>
    <w:rPr>
      <w:lang w:val="it-IT"/>
    </w:rPr>
  </w:style>
  <w:style w:type="character" w:customStyle="1" w:styleId="Hyperlink0">
    <w:name w:val="Hyperlink.0"/>
    <w:rsid w:val="009A0395"/>
    <w:rPr>
      <w:lang w:val="pt-PT"/>
    </w:rPr>
  </w:style>
  <w:style w:type="character" w:styleId="Zdraznn">
    <w:name w:val="Emphasis"/>
    <w:basedOn w:val="Standardnpsmoodstavce"/>
    <w:uiPriority w:val="20"/>
    <w:qFormat/>
    <w:locked/>
    <w:rsid w:val="009A0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madla.zelenkova@studiohrdin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e.tl/t13QqPn6W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iohrdinu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plato-ost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valnorma.cz" TargetMode="External"/><Relationship Id="rId14" Type="http://schemas.openxmlformats.org/officeDocument/2006/relationships/hyperlink" Target="mailto:hana.halfarova@plato-ostra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Haňule</dc:creator>
  <cp:keywords/>
  <dc:description/>
  <cp:lastModifiedBy>Halfarová Hana</cp:lastModifiedBy>
  <cp:revision>3</cp:revision>
  <cp:lastPrinted>2017-09-11T12:08:00Z</cp:lastPrinted>
  <dcterms:created xsi:type="dcterms:W3CDTF">2017-10-24T09:39:00Z</dcterms:created>
  <dcterms:modified xsi:type="dcterms:W3CDTF">2017-10-25T07:51:00Z</dcterms:modified>
</cp:coreProperties>
</file>